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601A" w14:textId="77777777" w:rsidR="0023571C" w:rsidRDefault="00000000">
      <w:pPr>
        <w:tabs>
          <w:tab w:val="left" w:pos="7975"/>
        </w:tabs>
        <w:ind w:left="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D85115" wp14:editId="7FAB7DFF">
            <wp:extent cx="2561143" cy="6035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143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10DAB00" wp14:editId="34661982">
            <wp:extent cx="1596598" cy="60464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598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989E" w14:textId="77777777" w:rsidR="0023571C" w:rsidRDefault="00000000">
      <w:pPr>
        <w:pStyle w:val="BodyText"/>
        <w:spacing w:before="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ED6977" wp14:editId="6DF3E0E1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040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37218" id="Graphic 3" o:spid="_x0000_s1026" style="position:absolute;margin-left:36pt;margin-top:13.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" path="m,l6858000,e" filled="f" strokecolor="#20409a" strokeweight="1pt">
                <v:path arrowok="t"/>
                <w10:wrap type="topAndBottom" anchorx="page"/>
              </v:shape>
            </w:pict>
          </mc:Fallback>
        </mc:AlternateContent>
      </w:r>
    </w:p>
    <w:p w14:paraId="34BBB0B4" w14:textId="5EFC5360" w:rsidR="0023571C" w:rsidRDefault="00E03D4F">
      <w:pPr>
        <w:pStyle w:val="Title"/>
        <w:spacing w:line="184" w:lineRule="auto"/>
      </w:pPr>
      <w:r>
        <w:rPr>
          <w:color w:val="20409A"/>
        </w:rPr>
        <w:t xml:space="preserve">Community Design Workshop #1: </w:t>
      </w:r>
      <w:r w:rsidR="00E36568">
        <w:rPr>
          <w:color w:val="20409A"/>
        </w:rPr>
        <w:t>Queens</w:t>
      </w:r>
      <w:r>
        <w:rPr>
          <w:color w:val="20409A"/>
        </w:rPr>
        <w:t xml:space="preserve"> Borough-Based</w:t>
      </w:r>
      <w:r>
        <w:rPr>
          <w:color w:val="20409A"/>
          <w:spacing w:val="-19"/>
        </w:rPr>
        <w:t xml:space="preserve"> </w:t>
      </w:r>
      <w:r>
        <w:rPr>
          <w:color w:val="20409A"/>
        </w:rPr>
        <w:t>Jail</w:t>
      </w:r>
      <w:r>
        <w:rPr>
          <w:color w:val="20409A"/>
          <w:spacing w:val="-19"/>
        </w:rPr>
        <w:t xml:space="preserve"> </w:t>
      </w:r>
      <w:r>
        <w:rPr>
          <w:color w:val="20409A"/>
        </w:rPr>
        <w:t>Facility</w:t>
      </w:r>
    </w:p>
    <w:p w14:paraId="1F76B1EC" w14:textId="77777777" w:rsidR="0023571C" w:rsidRDefault="00000000">
      <w:pPr>
        <w:spacing w:before="12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071219" wp14:editId="6A4E1462">
                <wp:simplePos x="0" y="0"/>
                <wp:positionH relativeFrom="page">
                  <wp:posOffset>466725</wp:posOffset>
                </wp:positionH>
                <wp:positionV relativeFrom="paragraph">
                  <wp:posOffset>84895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040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1A06" id="Graphic 4" o:spid="_x0000_s1026" style="position:absolute;margin-left:36.75pt;margin-top:6.7pt;width:5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" path="m,l6858000,e" filled="f" strokecolor="#20409a" strokeweight="1pt">
                <v:path arrowok="t"/>
                <w10:wrap type="topAndBottom" anchorx="page"/>
              </v:shape>
            </w:pict>
          </mc:Fallback>
        </mc:AlternateContent>
      </w:r>
    </w:p>
    <w:p w14:paraId="27947DFB" w14:textId="77777777" w:rsidR="0023571C" w:rsidRDefault="0023571C">
      <w:pPr>
        <w:spacing w:before="170"/>
        <w:rPr>
          <w:b/>
          <w:sz w:val="20"/>
        </w:rPr>
      </w:pPr>
    </w:p>
    <w:p w14:paraId="06B1D875" w14:textId="77777777" w:rsidR="0023571C" w:rsidRDefault="0023571C">
      <w:pPr>
        <w:rPr>
          <w:b/>
          <w:sz w:val="20"/>
        </w:rPr>
        <w:sectPr w:rsidR="0023571C">
          <w:type w:val="continuous"/>
          <w:pgSz w:w="12240" w:h="15840"/>
          <w:pgMar w:top="480" w:right="360" w:bottom="280" w:left="720" w:header="720" w:footer="720" w:gutter="0"/>
          <w:cols w:space="720"/>
        </w:sectPr>
      </w:pPr>
    </w:p>
    <w:p w14:paraId="6FC9C4E9" w14:textId="77777777" w:rsidR="0023571C" w:rsidRDefault="00000000">
      <w:pPr>
        <w:spacing w:before="114" w:line="334" w:lineRule="exact"/>
        <w:rPr>
          <w:b/>
          <w:sz w:val="28"/>
        </w:rPr>
      </w:pPr>
      <w:r>
        <w:rPr>
          <w:b/>
          <w:color w:val="F47743"/>
          <w:spacing w:val="-4"/>
          <w:sz w:val="28"/>
        </w:rPr>
        <w:t>DATE</w:t>
      </w:r>
    </w:p>
    <w:p w14:paraId="2A9418A1" w14:textId="7F8F90B5" w:rsidR="0023571C" w:rsidRDefault="00C45C0F">
      <w:pPr>
        <w:pStyle w:val="Heading1"/>
        <w:spacing w:line="421" w:lineRule="exact"/>
      </w:pPr>
      <w:r>
        <w:rPr>
          <w:color w:val="24408F"/>
          <w:spacing w:val="-2"/>
        </w:rPr>
        <w:t>Monday</w:t>
      </w:r>
    </w:p>
    <w:p w14:paraId="0E81A73E" w14:textId="491B5235" w:rsidR="0023571C" w:rsidRDefault="00C45C0F">
      <w:pPr>
        <w:pStyle w:val="Heading2"/>
        <w:rPr>
          <w:u w:val="none"/>
        </w:rPr>
      </w:pPr>
      <w:r>
        <w:rPr>
          <w:color w:val="24408F"/>
          <w:u w:val="none"/>
        </w:rPr>
        <w:t>January</w:t>
      </w:r>
      <w:r>
        <w:rPr>
          <w:color w:val="24408F"/>
          <w:spacing w:val="-17"/>
          <w:u w:val="none"/>
        </w:rPr>
        <w:t xml:space="preserve"> </w:t>
      </w:r>
      <w:r>
        <w:rPr>
          <w:color w:val="24408F"/>
          <w:u w:val="none"/>
        </w:rPr>
        <w:t>13</w:t>
      </w:r>
      <w:r>
        <w:rPr>
          <w:color w:val="24408F"/>
          <w:u w:val="none"/>
          <w:vertAlign w:val="superscript"/>
        </w:rPr>
        <w:t>th</w:t>
      </w:r>
      <w:r>
        <w:rPr>
          <w:color w:val="24408F"/>
          <w:u w:val="none"/>
        </w:rPr>
        <w:t>,</w:t>
      </w:r>
      <w:r>
        <w:rPr>
          <w:color w:val="24408F"/>
          <w:spacing w:val="-23"/>
          <w:u w:val="none"/>
        </w:rPr>
        <w:t xml:space="preserve"> </w:t>
      </w:r>
      <w:r>
        <w:rPr>
          <w:color w:val="24408F"/>
          <w:spacing w:val="-4"/>
          <w:u w:val="none"/>
        </w:rPr>
        <w:t>2025</w:t>
      </w:r>
    </w:p>
    <w:p w14:paraId="1EF9A554" w14:textId="624F909C" w:rsidR="0023571C" w:rsidRDefault="000D360D">
      <w:pPr>
        <w:spacing w:before="338"/>
        <w:rPr>
          <w:b/>
          <w:sz w:val="28"/>
        </w:rPr>
      </w:pPr>
      <w:r>
        <w:rPr>
          <w:b/>
          <w:color w:val="F47743"/>
          <w:spacing w:val="-4"/>
          <w:sz w:val="28"/>
        </w:rPr>
        <w:t>TIME</w:t>
      </w:r>
    </w:p>
    <w:p w14:paraId="267A2EAB" w14:textId="72922521" w:rsidR="0023571C" w:rsidRPr="00720788" w:rsidRDefault="00720788">
      <w:pPr>
        <w:pStyle w:val="BodyText"/>
        <w:spacing w:before="27"/>
        <w:rPr>
          <w:b/>
          <w:bCs/>
          <w:sz w:val="36"/>
          <w:szCs w:val="36"/>
        </w:rPr>
      </w:pPr>
      <w:r w:rsidRPr="00720788">
        <w:rPr>
          <w:b/>
          <w:bCs/>
          <w:sz w:val="36"/>
          <w:szCs w:val="36"/>
        </w:rPr>
        <w:t>TBD</w:t>
      </w:r>
    </w:p>
    <w:p w14:paraId="65097B75" w14:textId="77777777" w:rsidR="0023571C" w:rsidRDefault="0023571C">
      <w:pPr>
        <w:spacing w:before="12"/>
        <w:rPr>
          <w:b/>
          <w:sz w:val="28"/>
        </w:rPr>
      </w:pPr>
    </w:p>
    <w:p w14:paraId="37D22B92" w14:textId="77777777" w:rsidR="0023571C" w:rsidRDefault="00000000">
      <w:pPr>
        <w:spacing w:line="334" w:lineRule="exact"/>
        <w:rPr>
          <w:b/>
          <w:sz w:val="28"/>
        </w:rPr>
      </w:pPr>
      <w:r>
        <w:rPr>
          <w:b/>
          <w:color w:val="F47743"/>
          <w:spacing w:val="-2"/>
          <w:sz w:val="28"/>
        </w:rPr>
        <w:t>LOCATION</w:t>
      </w:r>
    </w:p>
    <w:p w14:paraId="14DE4161" w14:textId="413C4B89" w:rsidR="0023571C" w:rsidRDefault="003071EA">
      <w:pPr>
        <w:pStyle w:val="Heading1"/>
        <w:spacing w:before="40" w:line="206" w:lineRule="auto"/>
      </w:pPr>
      <w:r>
        <w:rPr>
          <w:color w:val="24408F"/>
        </w:rPr>
        <w:t>TBD</w:t>
      </w:r>
    </w:p>
    <w:p w14:paraId="2D7EE8B3" w14:textId="77777777" w:rsidR="0023571C" w:rsidRDefault="00000000">
      <w:pPr>
        <w:spacing w:before="353" w:line="338" w:lineRule="exact"/>
        <w:rPr>
          <w:b/>
          <w:sz w:val="28"/>
        </w:rPr>
      </w:pPr>
      <w:r>
        <w:rPr>
          <w:b/>
          <w:color w:val="F47743"/>
          <w:spacing w:val="-4"/>
          <w:sz w:val="28"/>
        </w:rPr>
        <w:t>RSVP</w:t>
      </w:r>
    </w:p>
    <w:p w14:paraId="09EBDED0" w14:textId="2C04BF1A" w:rsidR="00452E45" w:rsidRPr="00720788" w:rsidRDefault="00720788">
      <w:pPr>
        <w:pStyle w:val="BodyText"/>
        <w:spacing w:before="105" w:line="184" w:lineRule="auto"/>
        <w:ind w:left="100" w:right="452"/>
        <w:rPr>
          <w:b/>
          <w:bCs/>
          <w:sz w:val="36"/>
          <w:szCs w:val="36"/>
        </w:rPr>
      </w:pPr>
      <w:hyperlink r:id="rId10" w:history="1">
        <w:r w:rsidRPr="00720788">
          <w:rPr>
            <w:rStyle w:val="Hyperlink"/>
            <w:b/>
            <w:bCs/>
            <w:sz w:val="36"/>
            <w:szCs w:val="36"/>
          </w:rPr>
          <w:t>https://bit.ly/49AWlRz</w:t>
        </w:r>
      </w:hyperlink>
    </w:p>
    <w:p w14:paraId="7C2A5DF7" w14:textId="77777777" w:rsidR="00720788" w:rsidRDefault="00720788">
      <w:pPr>
        <w:pStyle w:val="BodyText"/>
        <w:spacing w:before="105" w:line="184" w:lineRule="auto"/>
        <w:ind w:left="100" w:right="452"/>
        <w:rPr>
          <w:sz w:val="36"/>
          <w:szCs w:val="36"/>
        </w:rPr>
      </w:pPr>
    </w:p>
    <w:p w14:paraId="09E393B7" w14:textId="244A452E" w:rsidR="00243492" w:rsidRPr="00243492" w:rsidRDefault="00720788">
      <w:pPr>
        <w:pStyle w:val="BodyText"/>
        <w:spacing w:before="105" w:line="184" w:lineRule="auto"/>
        <w:ind w:left="100" w:right="452"/>
        <w:rPr>
          <w:sz w:val="36"/>
          <w:szCs w:val="36"/>
        </w:rPr>
      </w:pPr>
      <w:r w:rsidRPr="00720788">
        <w:rPr>
          <w:sz w:val="36"/>
          <w:szCs w:val="36"/>
        </w:rPr>
        <w:drawing>
          <wp:inline distT="0" distB="0" distL="0" distR="0" wp14:anchorId="17C122AF" wp14:editId="12BEE90D">
            <wp:extent cx="1971675" cy="1855238"/>
            <wp:effectExtent l="0" t="0" r="0" b="0"/>
            <wp:docPr id="33968382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83824" name="Picture 1" descr="A qr code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611" cy="185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552B0" w14:textId="0B447396" w:rsidR="0023571C" w:rsidRPr="00F73DB5" w:rsidRDefault="00F73DB5">
      <w:pPr>
        <w:pStyle w:val="BodyText"/>
        <w:spacing w:before="105" w:line="184" w:lineRule="auto"/>
        <w:ind w:left="100" w:right="452"/>
      </w:pPr>
      <w:r>
        <w:br w:type="column"/>
      </w:r>
      <w:r w:rsidR="00452E45" w:rsidRPr="00452E45">
        <w:rPr>
          <w:color w:val="20409A"/>
        </w:rPr>
        <w:t xml:space="preserve">Please join us for </w:t>
      </w:r>
      <w:r w:rsidR="00452E45" w:rsidRPr="00452E45">
        <w:rPr>
          <w:b/>
          <w:bCs/>
          <w:color w:val="20409A"/>
        </w:rPr>
        <w:t>Community Design Workshop #1</w:t>
      </w:r>
      <w:r w:rsidR="00452E45" w:rsidRPr="00452E45">
        <w:rPr>
          <w:color w:val="20409A"/>
        </w:rPr>
        <w:t xml:space="preserve"> for the </w:t>
      </w:r>
      <w:r w:rsidR="00452E45" w:rsidRPr="00452E45">
        <w:rPr>
          <w:b/>
          <w:bCs/>
          <w:color w:val="20409A"/>
        </w:rPr>
        <w:t>Queens Borough-Based Jail Facility</w:t>
      </w:r>
      <w:r w:rsidR="00452E45" w:rsidRPr="00452E45">
        <w:rPr>
          <w:color w:val="20409A"/>
        </w:rPr>
        <w:t>.</w:t>
      </w:r>
    </w:p>
    <w:p w14:paraId="40677C9F" w14:textId="77777777" w:rsidR="00452E45" w:rsidRDefault="00452E45">
      <w:pPr>
        <w:spacing w:before="227" w:line="330" w:lineRule="exact"/>
        <w:ind w:left="100"/>
        <w:rPr>
          <w:color w:val="20409A"/>
          <w:sz w:val="28"/>
          <w:szCs w:val="28"/>
        </w:rPr>
      </w:pPr>
      <w:r w:rsidRPr="00452E45">
        <w:rPr>
          <w:color w:val="20409A"/>
          <w:sz w:val="28"/>
          <w:szCs w:val="28"/>
        </w:rPr>
        <w:t>Representatives from the NYC Department of Design and Construction (DDC), Mayor’s Office of Criminal Justice (MOCJ), Department of Correction (DOC), and the project’s Design-Build Team are seeking community feedback to be incorporated into the design.</w:t>
      </w:r>
    </w:p>
    <w:p w14:paraId="3687CFC5" w14:textId="438780DD" w:rsidR="0023571C" w:rsidRPr="00F73DB5" w:rsidRDefault="00000000">
      <w:pPr>
        <w:spacing w:before="227" w:line="330" w:lineRule="exact"/>
        <w:ind w:left="100"/>
        <w:rPr>
          <w:b/>
          <w:sz w:val="24"/>
          <w:szCs w:val="20"/>
        </w:rPr>
      </w:pPr>
      <w:r w:rsidRPr="00F73DB5">
        <w:rPr>
          <w:b/>
          <w:color w:val="20409A"/>
          <w:sz w:val="24"/>
          <w:szCs w:val="20"/>
        </w:rPr>
        <w:t>Topics</w:t>
      </w:r>
      <w:r w:rsidRPr="00F73DB5">
        <w:rPr>
          <w:b/>
          <w:color w:val="20409A"/>
          <w:spacing w:val="-11"/>
          <w:sz w:val="24"/>
          <w:szCs w:val="20"/>
        </w:rPr>
        <w:t xml:space="preserve"> </w:t>
      </w:r>
      <w:r w:rsidRPr="00F73DB5">
        <w:rPr>
          <w:b/>
          <w:color w:val="20409A"/>
          <w:sz w:val="24"/>
          <w:szCs w:val="20"/>
        </w:rPr>
        <w:t>of</w:t>
      </w:r>
      <w:r w:rsidRPr="00F73DB5">
        <w:rPr>
          <w:b/>
          <w:color w:val="20409A"/>
          <w:spacing w:val="-9"/>
          <w:sz w:val="24"/>
          <w:szCs w:val="20"/>
        </w:rPr>
        <w:t xml:space="preserve"> </w:t>
      </w:r>
      <w:r w:rsidRPr="00F73DB5">
        <w:rPr>
          <w:b/>
          <w:color w:val="20409A"/>
          <w:spacing w:val="-2"/>
          <w:sz w:val="24"/>
          <w:szCs w:val="20"/>
        </w:rPr>
        <w:t>Discussion</w:t>
      </w:r>
    </w:p>
    <w:p w14:paraId="133A969B" w14:textId="77777777" w:rsidR="0023571C" w:rsidRPr="00F73DB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350" w:lineRule="exact"/>
        <w:rPr>
          <w:sz w:val="24"/>
          <w:szCs w:val="20"/>
        </w:rPr>
      </w:pPr>
      <w:r w:rsidRPr="00F73DB5">
        <w:rPr>
          <w:color w:val="20409A"/>
          <w:sz w:val="24"/>
          <w:szCs w:val="20"/>
        </w:rPr>
        <w:t>Public</w:t>
      </w:r>
      <w:r w:rsidRPr="00F73DB5">
        <w:rPr>
          <w:color w:val="20409A"/>
          <w:spacing w:val="-5"/>
          <w:sz w:val="24"/>
          <w:szCs w:val="20"/>
        </w:rPr>
        <w:t xml:space="preserve"> </w:t>
      </w:r>
      <w:r w:rsidRPr="00F73DB5">
        <w:rPr>
          <w:color w:val="20409A"/>
          <w:sz w:val="24"/>
          <w:szCs w:val="20"/>
        </w:rPr>
        <w:t>Realm</w:t>
      </w:r>
      <w:r w:rsidRPr="00F73DB5">
        <w:rPr>
          <w:color w:val="20409A"/>
          <w:spacing w:val="-1"/>
          <w:sz w:val="24"/>
          <w:szCs w:val="20"/>
        </w:rPr>
        <w:t xml:space="preserve"> </w:t>
      </w:r>
      <w:r w:rsidRPr="00F73DB5">
        <w:rPr>
          <w:color w:val="20409A"/>
          <w:sz w:val="24"/>
          <w:szCs w:val="20"/>
        </w:rPr>
        <w:t>&amp;</w:t>
      </w:r>
      <w:r w:rsidRPr="00F73DB5">
        <w:rPr>
          <w:color w:val="20409A"/>
          <w:spacing w:val="-2"/>
          <w:sz w:val="24"/>
          <w:szCs w:val="20"/>
        </w:rPr>
        <w:t xml:space="preserve"> Streetscape</w:t>
      </w:r>
    </w:p>
    <w:p w14:paraId="49B06A36" w14:textId="77777777" w:rsidR="0023571C" w:rsidRPr="00F73DB5" w:rsidRDefault="00000000">
      <w:pPr>
        <w:pStyle w:val="ListParagraph"/>
        <w:numPr>
          <w:ilvl w:val="0"/>
          <w:numId w:val="1"/>
        </w:numPr>
        <w:tabs>
          <w:tab w:val="left" w:pos="458"/>
        </w:tabs>
        <w:rPr>
          <w:sz w:val="24"/>
          <w:szCs w:val="20"/>
        </w:rPr>
      </w:pPr>
      <w:r w:rsidRPr="00F73DB5">
        <w:rPr>
          <w:color w:val="20409A"/>
          <w:sz w:val="24"/>
          <w:szCs w:val="20"/>
        </w:rPr>
        <w:t>Interior</w:t>
      </w:r>
      <w:r w:rsidRPr="00F73DB5">
        <w:rPr>
          <w:color w:val="20409A"/>
          <w:spacing w:val="-5"/>
          <w:sz w:val="24"/>
          <w:szCs w:val="20"/>
        </w:rPr>
        <w:t xml:space="preserve"> </w:t>
      </w:r>
      <w:r w:rsidRPr="00F73DB5">
        <w:rPr>
          <w:color w:val="20409A"/>
          <w:spacing w:val="-2"/>
          <w:sz w:val="24"/>
          <w:szCs w:val="20"/>
        </w:rPr>
        <w:t>Spaces</w:t>
      </w:r>
    </w:p>
    <w:p w14:paraId="0FE77269" w14:textId="77777777" w:rsidR="0023571C" w:rsidRPr="00F73DB5" w:rsidRDefault="00000000">
      <w:pPr>
        <w:pStyle w:val="ListParagraph"/>
        <w:numPr>
          <w:ilvl w:val="0"/>
          <w:numId w:val="1"/>
        </w:numPr>
        <w:tabs>
          <w:tab w:val="left" w:pos="458"/>
        </w:tabs>
        <w:rPr>
          <w:sz w:val="24"/>
          <w:szCs w:val="20"/>
        </w:rPr>
      </w:pPr>
      <w:r w:rsidRPr="00F73DB5">
        <w:rPr>
          <w:color w:val="20409A"/>
          <w:sz w:val="24"/>
          <w:szCs w:val="20"/>
        </w:rPr>
        <w:t>Interior</w:t>
      </w:r>
      <w:r w:rsidRPr="00F73DB5">
        <w:rPr>
          <w:color w:val="20409A"/>
          <w:spacing w:val="-4"/>
          <w:sz w:val="24"/>
          <w:szCs w:val="20"/>
        </w:rPr>
        <w:t xml:space="preserve"> </w:t>
      </w:r>
      <w:r w:rsidRPr="00F73DB5">
        <w:rPr>
          <w:color w:val="20409A"/>
          <w:sz w:val="24"/>
          <w:szCs w:val="20"/>
        </w:rPr>
        <w:t>Public</w:t>
      </w:r>
      <w:r w:rsidRPr="00F73DB5">
        <w:rPr>
          <w:color w:val="20409A"/>
          <w:spacing w:val="-4"/>
          <w:sz w:val="24"/>
          <w:szCs w:val="20"/>
        </w:rPr>
        <w:t xml:space="preserve"> </w:t>
      </w:r>
      <w:r w:rsidRPr="00F73DB5">
        <w:rPr>
          <w:color w:val="20409A"/>
          <w:spacing w:val="-2"/>
          <w:sz w:val="24"/>
          <w:szCs w:val="20"/>
        </w:rPr>
        <w:t>Spaces</w:t>
      </w:r>
    </w:p>
    <w:p w14:paraId="3D1CE2FD" w14:textId="77777777" w:rsidR="0023571C" w:rsidRPr="00F73DB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362" w:lineRule="exact"/>
        <w:rPr>
          <w:sz w:val="24"/>
          <w:szCs w:val="20"/>
        </w:rPr>
      </w:pPr>
      <w:r w:rsidRPr="00F73DB5">
        <w:rPr>
          <w:color w:val="20409A"/>
          <w:sz w:val="24"/>
          <w:szCs w:val="20"/>
        </w:rPr>
        <w:t>Building</w:t>
      </w:r>
      <w:r w:rsidRPr="00F73DB5">
        <w:rPr>
          <w:color w:val="20409A"/>
          <w:spacing w:val="-2"/>
          <w:sz w:val="24"/>
          <w:szCs w:val="20"/>
        </w:rPr>
        <w:t xml:space="preserve"> Exterior</w:t>
      </w:r>
    </w:p>
    <w:p w14:paraId="183CCA45" w14:textId="77777777" w:rsidR="0023571C" w:rsidRDefault="0023571C">
      <w:pPr>
        <w:spacing w:before="30"/>
        <w:rPr>
          <w:sz w:val="28"/>
        </w:rPr>
      </w:pPr>
    </w:p>
    <w:p w14:paraId="5F78C39B" w14:textId="70635A66" w:rsidR="0023571C" w:rsidRDefault="00000000" w:rsidP="00F73DB5">
      <w:pPr>
        <w:spacing w:line="271" w:lineRule="auto"/>
        <w:rPr>
          <w:sz w:val="25"/>
        </w:rPr>
      </w:pPr>
      <w:r>
        <w:rPr>
          <w:color w:val="20409A"/>
          <w:sz w:val="25"/>
        </w:rPr>
        <w:t>*There</w:t>
      </w:r>
      <w:r>
        <w:rPr>
          <w:color w:val="20409A"/>
          <w:spacing w:val="-6"/>
          <w:sz w:val="25"/>
        </w:rPr>
        <w:t xml:space="preserve"> </w:t>
      </w:r>
      <w:r>
        <w:rPr>
          <w:color w:val="20409A"/>
          <w:sz w:val="25"/>
        </w:rPr>
        <w:t>will</w:t>
      </w:r>
      <w:r>
        <w:rPr>
          <w:color w:val="20409A"/>
          <w:spacing w:val="-7"/>
          <w:sz w:val="25"/>
        </w:rPr>
        <w:t xml:space="preserve"> </w:t>
      </w:r>
      <w:r>
        <w:rPr>
          <w:color w:val="20409A"/>
          <w:sz w:val="25"/>
        </w:rPr>
        <w:t>be</w:t>
      </w:r>
      <w:r>
        <w:rPr>
          <w:color w:val="20409A"/>
          <w:spacing w:val="-6"/>
          <w:sz w:val="25"/>
        </w:rPr>
        <w:t xml:space="preserve"> </w:t>
      </w:r>
      <w:r>
        <w:rPr>
          <w:color w:val="20409A"/>
          <w:sz w:val="25"/>
        </w:rPr>
        <w:t>additional</w:t>
      </w:r>
      <w:r>
        <w:rPr>
          <w:color w:val="20409A"/>
          <w:spacing w:val="-4"/>
          <w:sz w:val="25"/>
        </w:rPr>
        <w:t xml:space="preserve"> </w:t>
      </w:r>
      <w:r>
        <w:rPr>
          <w:color w:val="20409A"/>
          <w:sz w:val="25"/>
        </w:rPr>
        <w:t>opportunities</w:t>
      </w:r>
      <w:r>
        <w:rPr>
          <w:color w:val="20409A"/>
          <w:spacing w:val="-8"/>
          <w:sz w:val="25"/>
        </w:rPr>
        <w:t xml:space="preserve"> </w:t>
      </w:r>
      <w:r>
        <w:rPr>
          <w:color w:val="20409A"/>
          <w:sz w:val="25"/>
        </w:rPr>
        <w:t>to</w:t>
      </w:r>
      <w:r>
        <w:rPr>
          <w:color w:val="20409A"/>
          <w:spacing w:val="-8"/>
          <w:sz w:val="25"/>
        </w:rPr>
        <w:t xml:space="preserve"> </w:t>
      </w:r>
      <w:r>
        <w:rPr>
          <w:color w:val="20409A"/>
          <w:sz w:val="25"/>
        </w:rPr>
        <w:t>provide</w:t>
      </w:r>
      <w:r>
        <w:rPr>
          <w:color w:val="20409A"/>
          <w:spacing w:val="-6"/>
          <w:sz w:val="25"/>
        </w:rPr>
        <w:t xml:space="preserve"> </w:t>
      </w:r>
      <w:r>
        <w:rPr>
          <w:color w:val="20409A"/>
          <w:sz w:val="25"/>
        </w:rPr>
        <w:t>online feedback after the meeting.</w:t>
      </w:r>
    </w:p>
    <w:p w14:paraId="659B39A7" w14:textId="77777777" w:rsidR="00F73DB5" w:rsidRPr="00F73DB5" w:rsidRDefault="00F73DB5" w:rsidP="00F73DB5">
      <w:pPr>
        <w:spacing w:line="271" w:lineRule="auto"/>
        <w:rPr>
          <w:sz w:val="28"/>
          <w:szCs w:val="24"/>
        </w:rPr>
      </w:pPr>
    </w:p>
    <w:p w14:paraId="36F50081" w14:textId="77777777" w:rsidR="0023571C" w:rsidRPr="00F73DB5" w:rsidRDefault="00000000">
      <w:pPr>
        <w:ind w:left="100"/>
        <w:rPr>
          <w:b/>
          <w:sz w:val="28"/>
        </w:rPr>
      </w:pPr>
      <w:r w:rsidRPr="00F73DB5">
        <w:rPr>
          <w:b/>
          <w:color w:val="20409A"/>
          <w:sz w:val="28"/>
        </w:rPr>
        <w:t>If</w:t>
      </w:r>
      <w:r w:rsidRPr="00F73DB5">
        <w:rPr>
          <w:b/>
          <w:color w:val="20409A"/>
          <w:spacing w:val="-13"/>
          <w:sz w:val="28"/>
        </w:rPr>
        <w:t xml:space="preserve"> </w:t>
      </w:r>
      <w:r w:rsidRPr="00F73DB5">
        <w:rPr>
          <w:b/>
          <w:color w:val="20409A"/>
          <w:sz w:val="28"/>
        </w:rPr>
        <w:t>you</w:t>
      </w:r>
      <w:r w:rsidRPr="00F73DB5">
        <w:rPr>
          <w:b/>
          <w:color w:val="20409A"/>
          <w:spacing w:val="-13"/>
          <w:sz w:val="28"/>
        </w:rPr>
        <w:t xml:space="preserve"> </w:t>
      </w:r>
      <w:r w:rsidRPr="00F73DB5">
        <w:rPr>
          <w:b/>
          <w:color w:val="20409A"/>
          <w:sz w:val="28"/>
        </w:rPr>
        <w:t>have</w:t>
      </w:r>
      <w:r w:rsidRPr="00F73DB5">
        <w:rPr>
          <w:b/>
          <w:color w:val="20409A"/>
          <w:spacing w:val="-13"/>
          <w:sz w:val="28"/>
        </w:rPr>
        <w:t xml:space="preserve"> </w:t>
      </w:r>
      <w:r w:rsidRPr="00F73DB5">
        <w:rPr>
          <w:b/>
          <w:color w:val="20409A"/>
          <w:sz w:val="28"/>
        </w:rPr>
        <w:t>any</w:t>
      </w:r>
      <w:r w:rsidRPr="00F73DB5">
        <w:rPr>
          <w:b/>
          <w:color w:val="20409A"/>
          <w:spacing w:val="-13"/>
          <w:sz w:val="28"/>
        </w:rPr>
        <w:t xml:space="preserve"> </w:t>
      </w:r>
      <w:r w:rsidRPr="00F73DB5">
        <w:rPr>
          <w:b/>
          <w:color w:val="20409A"/>
          <w:sz w:val="28"/>
        </w:rPr>
        <w:t>questions,</w:t>
      </w:r>
      <w:r w:rsidRPr="00F73DB5">
        <w:rPr>
          <w:b/>
          <w:color w:val="20409A"/>
          <w:spacing w:val="-15"/>
          <w:sz w:val="28"/>
        </w:rPr>
        <w:t xml:space="preserve"> </w:t>
      </w:r>
      <w:r w:rsidRPr="00F73DB5">
        <w:rPr>
          <w:b/>
          <w:color w:val="20409A"/>
          <w:sz w:val="28"/>
        </w:rPr>
        <w:t>please</w:t>
      </w:r>
      <w:r w:rsidRPr="00F73DB5">
        <w:rPr>
          <w:b/>
          <w:color w:val="20409A"/>
          <w:spacing w:val="-11"/>
          <w:sz w:val="28"/>
        </w:rPr>
        <w:t xml:space="preserve"> </w:t>
      </w:r>
      <w:r w:rsidRPr="00F73DB5">
        <w:rPr>
          <w:b/>
          <w:color w:val="20409A"/>
          <w:spacing w:val="-2"/>
          <w:sz w:val="28"/>
        </w:rPr>
        <w:t>contact:</w:t>
      </w:r>
    </w:p>
    <w:p w14:paraId="70211D9E" w14:textId="6B8B6601" w:rsidR="0023571C" w:rsidRPr="00F73DB5" w:rsidRDefault="00C45C0F">
      <w:pPr>
        <w:spacing w:before="182" w:line="303" w:lineRule="exact"/>
        <w:ind w:left="100"/>
        <w:rPr>
          <w:b/>
          <w:sz w:val="28"/>
        </w:rPr>
      </w:pPr>
      <w:r>
        <w:rPr>
          <w:b/>
          <w:color w:val="20409A"/>
          <w:sz w:val="28"/>
        </w:rPr>
        <w:t>Anthony Toussaint</w:t>
      </w:r>
    </w:p>
    <w:p w14:paraId="417A1E8D" w14:textId="315843E7" w:rsidR="0023571C" w:rsidRPr="00F73DB5" w:rsidRDefault="00000000">
      <w:pPr>
        <w:spacing w:before="23" w:line="184" w:lineRule="auto"/>
        <w:ind w:left="100" w:right="452"/>
        <w:rPr>
          <w:b/>
          <w:sz w:val="28"/>
        </w:rPr>
      </w:pPr>
      <w:r w:rsidRPr="00F73DB5">
        <w:rPr>
          <w:b/>
          <w:color w:val="20409A"/>
          <w:sz w:val="28"/>
        </w:rPr>
        <w:t>Community</w:t>
      </w:r>
      <w:r w:rsidRPr="00F73DB5">
        <w:rPr>
          <w:b/>
          <w:color w:val="20409A"/>
          <w:spacing w:val="-16"/>
          <w:sz w:val="28"/>
        </w:rPr>
        <w:t xml:space="preserve"> </w:t>
      </w:r>
      <w:r w:rsidRPr="00F73DB5">
        <w:rPr>
          <w:b/>
          <w:color w:val="20409A"/>
          <w:sz w:val="28"/>
        </w:rPr>
        <w:t>Construction</w:t>
      </w:r>
      <w:r w:rsidRPr="00F73DB5">
        <w:rPr>
          <w:b/>
          <w:color w:val="20409A"/>
          <w:spacing w:val="-16"/>
          <w:sz w:val="28"/>
        </w:rPr>
        <w:t xml:space="preserve"> </w:t>
      </w:r>
      <w:r w:rsidRPr="00F73DB5">
        <w:rPr>
          <w:b/>
          <w:color w:val="20409A"/>
          <w:sz w:val="28"/>
        </w:rPr>
        <w:t xml:space="preserve">Liaison </w:t>
      </w:r>
      <w:hyperlink r:id="rId12" w:history="1">
        <w:r w:rsidR="003071EA" w:rsidRPr="001E05DE">
          <w:rPr>
            <w:rStyle w:val="Hyperlink"/>
            <w:b/>
            <w:spacing w:val="-2"/>
            <w:sz w:val="28"/>
          </w:rPr>
          <w:t>QueensCCL@bbjnyc.com</w:t>
        </w:r>
      </w:hyperlink>
    </w:p>
    <w:p w14:paraId="04F2CD49" w14:textId="58370D04" w:rsidR="0023571C" w:rsidRPr="00F73DB5" w:rsidRDefault="00000000">
      <w:pPr>
        <w:spacing w:line="277" w:lineRule="exact"/>
        <w:ind w:left="100"/>
        <w:rPr>
          <w:b/>
          <w:sz w:val="28"/>
        </w:rPr>
      </w:pPr>
      <w:r w:rsidRPr="00F73DB5">
        <w:rPr>
          <w:b/>
          <w:color w:val="20409A"/>
          <w:sz w:val="28"/>
        </w:rPr>
        <w:t>P</w:t>
      </w:r>
      <w:r w:rsidR="003071EA">
        <w:rPr>
          <w:b/>
          <w:color w:val="20409A"/>
          <w:sz w:val="28"/>
        </w:rPr>
        <w:t>hone</w:t>
      </w:r>
      <w:r w:rsidRPr="00F73DB5">
        <w:rPr>
          <w:b/>
          <w:color w:val="20409A"/>
          <w:sz w:val="28"/>
        </w:rPr>
        <w:t>:</w:t>
      </w:r>
      <w:r w:rsidRPr="00F73DB5">
        <w:rPr>
          <w:b/>
          <w:color w:val="20409A"/>
          <w:spacing w:val="-4"/>
          <w:sz w:val="28"/>
        </w:rPr>
        <w:t xml:space="preserve"> </w:t>
      </w:r>
      <w:r w:rsidRPr="00F73DB5">
        <w:rPr>
          <w:b/>
          <w:color w:val="20409A"/>
          <w:sz w:val="28"/>
        </w:rPr>
        <w:t>(</w:t>
      </w:r>
      <w:r w:rsidR="00C45C0F">
        <w:rPr>
          <w:b/>
          <w:color w:val="20409A"/>
          <w:sz w:val="28"/>
        </w:rPr>
        <w:t>646</w:t>
      </w:r>
      <w:r w:rsidRPr="00F73DB5">
        <w:rPr>
          <w:b/>
          <w:color w:val="20409A"/>
          <w:sz w:val="28"/>
        </w:rPr>
        <w:t>)</w:t>
      </w:r>
      <w:r w:rsidRPr="00F73DB5">
        <w:rPr>
          <w:b/>
          <w:color w:val="20409A"/>
          <w:spacing w:val="-3"/>
          <w:sz w:val="28"/>
        </w:rPr>
        <w:t xml:space="preserve"> </w:t>
      </w:r>
      <w:r w:rsidR="00C45C0F">
        <w:rPr>
          <w:b/>
          <w:color w:val="20409A"/>
          <w:sz w:val="28"/>
        </w:rPr>
        <w:t>940</w:t>
      </w:r>
      <w:r w:rsidRPr="00F73DB5">
        <w:rPr>
          <w:b/>
          <w:color w:val="20409A"/>
          <w:sz w:val="28"/>
        </w:rPr>
        <w:t>-</w:t>
      </w:r>
      <w:r w:rsidR="00C45C0F">
        <w:rPr>
          <w:b/>
          <w:color w:val="20409A"/>
          <w:spacing w:val="-4"/>
          <w:sz w:val="28"/>
        </w:rPr>
        <w:t>0812</w:t>
      </w:r>
    </w:p>
    <w:p w14:paraId="03055521" w14:textId="28AE6468" w:rsidR="0023571C" w:rsidRDefault="0023571C">
      <w:pPr>
        <w:spacing w:line="277" w:lineRule="exact"/>
        <w:rPr>
          <w:b/>
          <w:sz w:val="28"/>
        </w:rPr>
      </w:pPr>
    </w:p>
    <w:p w14:paraId="47FC4028" w14:textId="3A00EA3B" w:rsidR="00F73DB5" w:rsidRDefault="00F73DB5">
      <w:pPr>
        <w:spacing w:line="277" w:lineRule="exact"/>
        <w:rPr>
          <w:b/>
          <w:sz w:val="28"/>
        </w:rPr>
      </w:pPr>
    </w:p>
    <w:p w14:paraId="42060048" w14:textId="7B45A6EA" w:rsidR="00F73DB5" w:rsidRDefault="00F73DB5" w:rsidP="00F73DB5">
      <w:pPr>
        <w:ind w:left="720" w:right="315"/>
        <w:rPr>
          <w:color w:val="20409A"/>
          <w:szCs w:val="18"/>
        </w:rPr>
      </w:pPr>
      <w:bookmarkStart w:id="0" w:name="_Hlk183521135"/>
      <w:r w:rsidRPr="00C47339"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3CF00A95" wp14:editId="62768DA2">
            <wp:simplePos x="0" y="0"/>
            <wp:positionH relativeFrom="column">
              <wp:posOffset>45497</wp:posOffset>
            </wp:positionH>
            <wp:positionV relativeFrom="paragraph">
              <wp:posOffset>25691</wp:posOffset>
            </wp:positionV>
            <wp:extent cx="302054" cy="271849"/>
            <wp:effectExtent l="0" t="0" r="3175" b="0"/>
            <wp:wrapNone/>
            <wp:docPr id="813130971" name="Picture 5" descr="A black symbol of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30971" name="Picture 5" descr="A black symbol of a person in a wheel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4" cy="2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DB5">
        <w:rPr>
          <w:color w:val="20409A"/>
          <w:szCs w:val="18"/>
        </w:rPr>
        <w:t>To request an accommodation for this event or inquire about accessibility, please contact DDC’s Office of EEO at DDC at </w:t>
      </w:r>
      <w:hyperlink r:id="rId14" w:tooltip="mailto:DDCEEO@ddc.nyc.gov" w:history="1">
        <w:r w:rsidRPr="00F73DB5">
          <w:rPr>
            <w:color w:val="20409A"/>
            <w:szCs w:val="18"/>
          </w:rPr>
          <w:t>DDCEEO@ddc.nyc.gov</w:t>
        </w:r>
      </w:hyperlink>
      <w:r w:rsidRPr="00F73DB5">
        <w:rPr>
          <w:color w:val="20409A"/>
          <w:szCs w:val="18"/>
        </w:rPr>
        <w:t xml:space="preserve"> or call (718) 391-1776  </w:t>
      </w:r>
    </w:p>
    <w:p w14:paraId="4AD783F4" w14:textId="046F443A" w:rsidR="00F73DB5" w:rsidRDefault="00F73DB5" w:rsidP="00F73DB5">
      <w:pPr>
        <w:ind w:left="720" w:right="315"/>
        <w:rPr>
          <w:b/>
          <w:bCs/>
          <w:color w:val="20409A"/>
          <w:szCs w:val="18"/>
        </w:rPr>
      </w:pPr>
      <w:r w:rsidRPr="00F73DB5">
        <w:rPr>
          <w:color w:val="20409A"/>
          <w:szCs w:val="18"/>
        </w:rPr>
        <w:t xml:space="preserve">by </w:t>
      </w:r>
      <w:r w:rsidR="00A1059F">
        <w:rPr>
          <w:b/>
          <w:bCs/>
          <w:color w:val="20409A"/>
          <w:szCs w:val="18"/>
        </w:rPr>
        <w:t>January</w:t>
      </w:r>
      <w:r w:rsidRPr="00F73DB5">
        <w:rPr>
          <w:b/>
          <w:bCs/>
          <w:color w:val="20409A"/>
          <w:szCs w:val="18"/>
        </w:rPr>
        <w:t xml:space="preserve"> </w:t>
      </w:r>
      <w:r w:rsidR="00A1059F">
        <w:rPr>
          <w:b/>
          <w:bCs/>
          <w:color w:val="20409A"/>
          <w:szCs w:val="18"/>
        </w:rPr>
        <w:t>3rd</w:t>
      </w:r>
      <w:r w:rsidRPr="00F73DB5">
        <w:rPr>
          <w:b/>
          <w:bCs/>
          <w:color w:val="20409A"/>
          <w:szCs w:val="18"/>
        </w:rPr>
        <w:t>, 202</w:t>
      </w:r>
      <w:bookmarkEnd w:id="0"/>
      <w:r w:rsidR="00A1059F">
        <w:rPr>
          <w:b/>
          <w:bCs/>
          <w:color w:val="20409A"/>
          <w:szCs w:val="18"/>
        </w:rPr>
        <w:t>5</w:t>
      </w:r>
    </w:p>
    <w:p w14:paraId="71BA16A0" w14:textId="2331A14E" w:rsidR="00E36568" w:rsidRPr="00F73DB5" w:rsidRDefault="00E36568" w:rsidP="00243492">
      <w:pPr>
        <w:ind w:right="315"/>
        <w:rPr>
          <w:color w:val="20409A"/>
          <w:sz w:val="25"/>
        </w:rPr>
        <w:sectPr w:rsidR="00E36568" w:rsidRPr="00F73DB5">
          <w:type w:val="continuous"/>
          <w:pgSz w:w="12240" w:h="15840"/>
          <w:pgMar w:top="480" w:right="360" w:bottom="280" w:left="720" w:header="720" w:footer="720" w:gutter="0"/>
          <w:cols w:num="2" w:space="720" w:equalWidth="0">
            <w:col w:w="4154" w:space="931"/>
            <w:col w:w="6075"/>
          </w:cols>
        </w:sectPr>
      </w:pPr>
    </w:p>
    <w:p w14:paraId="072738B2" w14:textId="77777777" w:rsidR="00C45C0F" w:rsidRDefault="00C45C0F">
      <w:pPr>
        <w:spacing w:before="187"/>
        <w:rPr>
          <w:b/>
          <w:sz w:val="20"/>
        </w:rPr>
      </w:pPr>
    </w:p>
    <w:p w14:paraId="4FD917C4" w14:textId="77777777" w:rsidR="0023571C" w:rsidRDefault="00000000">
      <w:pPr>
        <w:spacing w:line="20" w:lineRule="exact"/>
        <w:ind w:left="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AB82DF" wp14:editId="47C88FC9">
                <wp:extent cx="68580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040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F25E1" id="Group 6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">
                <v:shape id="Graphic 7" o:spid="_x0000_s1027" style="position:absolute;top:6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" path="m,l6858000,e" filled="f" strokecolor="#20409a" strokeweight="1pt">
                  <v:path arrowok="t"/>
                </v:shape>
                <w10:anchorlock/>
              </v:group>
            </w:pict>
          </mc:Fallback>
        </mc:AlternateContent>
      </w:r>
    </w:p>
    <w:p w14:paraId="56719C22" w14:textId="77777777" w:rsidR="0023571C" w:rsidRDefault="0023571C">
      <w:pPr>
        <w:spacing w:before="8"/>
        <w:rPr>
          <w:b/>
          <w:sz w:val="5"/>
        </w:rPr>
      </w:pPr>
    </w:p>
    <w:p w14:paraId="5F7FADB3" w14:textId="77777777" w:rsidR="0023571C" w:rsidRDefault="0023571C">
      <w:pPr>
        <w:rPr>
          <w:b/>
          <w:sz w:val="5"/>
        </w:rPr>
        <w:sectPr w:rsidR="0023571C">
          <w:type w:val="continuous"/>
          <w:pgSz w:w="12240" w:h="15840"/>
          <w:pgMar w:top="480" w:right="360" w:bottom="280" w:left="720" w:header="720" w:footer="720" w:gutter="0"/>
          <w:cols w:space="720"/>
        </w:sectPr>
      </w:pPr>
    </w:p>
    <w:p w14:paraId="403794B4" w14:textId="77777777" w:rsidR="0023571C" w:rsidRPr="00A1059F" w:rsidRDefault="00000000">
      <w:pPr>
        <w:spacing w:before="90" w:line="170" w:lineRule="auto"/>
        <w:rPr>
          <w:bCs/>
          <w:sz w:val="24"/>
        </w:rPr>
      </w:pPr>
      <w:r w:rsidRPr="00A1059F">
        <w:rPr>
          <w:bCs/>
          <w:color w:val="20409A"/>
          <w:sz w:val="24"/>
        </w:rPr>
        <w:t>The</w:t>
      </w:r>
      <w:r w:rsidRPr="00A1059F">
        <w:rPr>
          <w:bCs/>
          <w:color w:val="20409A"/>
          <w:spacing w:val="-14"/>
          <w:sz w:val="24"/>
        </w:rPr>
        <w:t xml:space="preserve"> </w:t>
      </w:r>
      <w:r w:rsidRPr="00A1059F">
        <w:rPr>
          <w:bCs/>
          <w:color w:val="20409A"/>
          <w:sz w:val="24"/>
        </w:rPr>
        <w:t>NYC</w:t>
      </w:r>
      <w:r w:rsidRPr="00A1059F">
        <w:rPr>
          <w:bCs/>
          <w:color w:val="20409A"/>
          <w:spacing w:val="-14"/>
          <w:sz w:val="24"/>
        </w:rPr>
        <w:t xml:space="preserve"> </w:t>
      </w:r>
      <w:r w:rsidRPr="00A1059F">
        <w:rPr>
          <w:bCs/>
          <w:color w:val="20409A"/>
          <w:sz w:val="24"/>
        </w:rPr>
        <w:t>Department</w:t>
      </w:r>
      <w:r w:rsidRPr="00A1059F">
        <w:rPr>
          <w:bCs/>
          <w:color w:val="20409A"/>
          <w:spacing w:val="-13"/>
          <w:sz w:val="24"/>
        </w:rPr>
        <w:t xml:space="preserve"> </w:t>
      </w:r>
      <w:r w:rsidRPr="00A1059F">
        <w:rPr>
          <w:bCs/>
          <w:color w:val="20409A"/>
          <w:sz w:val="24"/>
        </w:rPr>
        <w:t>of</w:t>
      </w:r>
      <w:r w:rsidRPr="00A1059F">
        <w:rPr>
          <w:bCs/>
          <w:color w:val="20409A"/>
          <w:spacing w:val="-14"/>
          <w:sz w:val="24"/>
        </w:rPr>
        <w:t xml:space="preserve"> </w:t>
      </w:r>
      <w:r w:rsidRPr="00A1059F">
        <w:rPr>
          <w:bCs/>
          <w:color w:val="20409A"/>
          <w:sz w:val="24"/>
        </w:rPr>
        <w:t>Design</w:t>
      </w:r>
      <w:r w:rsidRPr="00A1059F">
        <w:rPr>
          <w:bCs/>
          <w:color w:val="20409A"/>
          <w:spacing w:val="-13"/>
          <w:sz w:val="24"/>
        </w:rPr>
        <w:t xml:space="preserve"> </w:t>
      </w:r>
      <w:r w:rsidRPr="00A1059F">
        <w:rPr>
          <w:bCs/>
          <w:color w:val="20409A"/>
          <w:sz w:val="24"/>
        </w:rPr>
        <w:t>and</w:t>
      </w:r>
      <w:r w:rsidRPr="00A1059F">
        <w:rPr>
          <w:bCs/>
          <w:color w:val="20409A"/>
          <w:spacing w:val="-14"/>
          <w:sz w:val="24"/>
        </w:rPr>
        <w:t xml:space="preserve"> </w:t>
      </w:r>
      <w:r w:rsidRPr="00A1059F">
        <w:rPr>
          <w:bCs/>
          <w:color w:val="20409A"/>
          <w:sz w:val="24"/>
        </w:rPr>
        <w:t>Construction</w:t>
      </w:r>
      <w:r w:rsidRPr="00A1059F">
        <w:rPr>
          <w:bCs/>
          <w:color w:val="20409A"/>
          <w:spacing w:val="-9"/>
          <w:sz w:val="24"/>
        </w:rPr>
        <w:t xml:space="preserve"> </w:t>
      </w:r>
      <w:r w:rsidRPr="00A1059F">
        <w:rPr>
          <w:bCs/>
          <w:color w:val="20409A"/>
          <w:sz w:val="24"/>
        </w:rPr>
        <w:t>is managing this project on behalf of the NYC Department of Correction</w:t>
      </w:r>
    </w:p>
    <w:p w14:paraId="2F508DB7" w14:textId="77777777" w:rsidR="0023571C" w:rsidRPr="00A1059F" w:rsidRDefault="00000000">
      <w:pPr>
        <w:spacing w:before="92" w:line="168" w:lineRule="auto"/>
        <w:rPr>
          <w:bCs/>
          <w:sz w:val="24"/>
        </w:rPr>
      </w:pPr>
      <w:r>
        <w:br w:type="column"/>
      </w:r>
      <w:r w:rsidRPr="00A1059F">
        <w:rPr>
          <w:b/>
          <w:color w:val="20409A"/>
          <w:spacing w:val="-2"/>
          <w:sz w:val="24"/>
        </w:rPr>
        <w:t>Eric</w:t>
      </w:r>
      <w:r w:rsidRPr="00A1059F">
        <w:rPr>
          <w:b/>
          <w:color w:val="20409A"/>
          <w:spacing w:val="-20"/>
          <w:sz w:val="24"/>
        </w:rPr>
        <w:t xml:space="preserve"> </w:t>
      </w:r>
      <w:r w:rsidRPr="00A1059F">
        <w:rPr>
          <w:b/>
          <w:color w:val="20409A"/>
          <w:spacing w:val="-2"/>
          <w:sz w:val="24"/>
        </w:rPr>
        <w:t>Adams</w:t>
      </w:r>
      <w:r w:rsidRPr="00A1059F">
        <w:rPr>
          <w:bCs/>
          <w:color w:val="20409A"/>
          <w:spacing w:val="-2"/>
          <w:sz w:val="24"/>
        </w:rPr>
        <w:t xml:space="preserve"> Mayor</w:t>
      </w:r>
    </w:p>
    <w:p w14:paraId="40597488" w14:textId="77777777" w:rsidR="0023571C" w:rsidRPr="00A1059F" w:rsidRDefault="00000000">
      <w:pPr>
        <w:spacing w:before="92" w:line="168" w:lineRule="auto"/>
        <w:ind w:right="987"/>
        <w:rPr>
          <w:bCs/>
          <w:sz w:val="24"/>
        </w:rPr>
      </w:pPr>
      <w:r>
        <w:br w:type="column"/>
      </w:r>
      <w:r w:rsidRPr="00A1059F">
        <w:rPr>
          <w:b/>
          <w:color w:val="20409A"/>
          <w:spacing w:val="-4"/>
          <w:sz w:val="24"/>
        </w:rPr>
        <w:t>Thomas</w:t>
      </w:r>
      <w:r w:rsidRPr="00A1059F">
        <w:rPr>
          <w:b/>
          <w:color w:val="20409A"/>
          <w:spacing w:val="-18"/>
          <w:sz w:val="24"/>
        </w:rPr>
        <w:t xml:space="preserve"> </w:t>
      </w:r>
      <w:r w:rsidRPr="00A1059F">
        <w:rPr>
          <w:b/>
          <w:color w:val="20409A"/>
          <w:spacing w:val="-4"/>
          <w:sz w:val="24"/>
        </w:rPr>
        <w:t>Foley</w:t>
      </w:r>
      <w:r w:rsidRPr="00A1059F">
        <w:rPr>
          <w:b/>
          <w:color w:val="20409A"/>
          <w:spacing w:val="-15"/>
          <w:sz w:val="24"/>
        </w:rPr>
        <w:t xml:space="preserve"> </w:t>
      </w:r>
      <w:r w:rsidRPr="00A1059F">
        <w:rPr>
          <w:b/>
          <w:color w:val="20409A"/>
          <w:spacing w:val="-4"/>
          <w:sz w:val="24"/>
        </w:rPr>
        <w:t>P.E.</w:t>
      </w:r>
      <w:r w:rsidRPr="00A1059F">
        <w:rPr>
          <w:bCs/>
          <w:color w:val="20409A"/>
          <w:spacing w:val="-4"/>
          <w:sz w:val="24"/>
        </w:rPr>
        <w:t xml:space="preserve"> </w:t>
      </w:r>
      <w:r w:rsidRPr="00A1059F">
        <w:rPr>
          <w:bCs/>
          <w:color w:val="20409A"/>
          <w:spacing w:val="-2"/>
          <w:sz w:val="24"/>
        </w:rPr>
        <w:t>Commissioner</w:t>
      </w:r>
    </w:p>
    <w:sectPr w:rsidR="0023571C" w:rsidRPr="00A1059F">
      <w:type w:val="continuous"/>
      <w:pgSz w:w="12240" w:h="15840"/>
      <w:pgMar w:top="480" w:right="360" w:bottom="280" w:left="720" w:header="720" w:footer="720" w:gutter="0"/>
      <w:cols w:num="3" w:space="720" w:equalWidth="0">
        <w:col w:w="5007" w:space="1018"/>
        <w:col w:w="1085" w:space="1316"/>
        <w:col w:w="27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05F3A"/>
    <w:multiLevelType w:val="hybridMultilevel"/>
    <w:tmpl w:val="1B9462A2"/>
    <w:lvl w:ilvl="0" w:tplc="5BA6487A">
      <w:numFmt w:val="bullet"/>
      <w:lvlText w:val="•"/>
      <w:lvlJc w:val="left"/>
      <w:pPr>
        <w:ind w:left="458" w:hanging="35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0409A"/>
        <w:spacing w:val="0"/>
        <w:w w:val="63"/>
        <w:sz w:val="28"/>
        <w:szCs w:val="28"/>
        <w:lang w:val="en-US" w:eastAsia="en-US" w:bidi="ar-SA"/>
      </w:rPr>
    </w:lvl>
    <w:lvl w:ilvl="1" w:tplc="C4E28650">
      <w:numFmt w:val="bullet"/>
      <w:lvlText w:val="•"/>
      <w:lvlJc w:val="left"/>
      <w:pPr>
        <w:ind w:left="1021" w:hanging="358"/>
      </w:pPr>
      <w:rPr>
        <w:rFonts w:hint="default"/>
        <w:lang w:val="en-US" w:eastAsia="en-US" w:bidi="ar-SA"/>
      </w:rPr>
    </w:lvl>
    <w:lvl w:ilvl="2" w:tplc="0C1E3FB4">
      <w:numFmt w:val="bullet"/>
      <w:lvlText w:val="•"/>
      <w:lvlJc w:val="left"/>
      <w:pPr>
        <w:ind w:left="1583" w:hanging="358"/>
      </w:pPr>
      <w:rPr>
        <w:rFonts w:hint="default"/>
        <w:lang w:val="en-US" w:eastAsia="en-US" w:bidi="ar-SA"/>
      </w:rPr>
    </w:lvl>
    <w:lvl w:ilvl="3" w:tplc="4F18B1BA">
      <w:numFmt w:val="bullet"/>
      <w:lvlText w:val="•"/>
      <w:lvlJc w:val="left"/>
      <w:pPr>
        <w:ind w:left="2144" w:hanging="358"/>
      </w:pPr>
      <w:rPr>
        <w:rFonts w:hint="default"/>
        <w:lang w:val="en-US" w:eastAsia="en-US" w:bidi="ar-SA"/>
      </w:rPr>
    </w:lvl>
    <w:lvl w:ilvl="4" w:tplc="D4EE4D38">
      <w:numFmt w:val="bullet"/>
      <w:lvlText w:val="•"/>
      <w:lvlJc w:val="left"/>
      <w:pPr>
        <w:ind w:left="2706" w:hanging="358"/>
      </w:pPr>
      <w:rPr>
        <w:rFonts w:hint="default"/>
        <w:lang w:val="en-US" w:eastAsia="en-US" w:bidi="ar-SA"/>
      </w:rPr>
    </w:lvl>
    <w:lvl w:ilvl="5" w:tplc="D2E2DB0C">
      <w:numFmt w:val="bullet"/>
      <w:lvlText w:val="•"/>
      <w:lvlJc w:val="left"/>
      <w:pPr>
        <w:ind w:left="3267" w:hanging="358"/>
      </w:pPr>
      <w:rPr>
        <w:rFonts w:hint="default"/>
        <w:lang w:val="en-US" w:eastAsia="en-US" w:bidi="ar-SA"/>
      </w:rPr>
    </w:lvl>
    <w:lvl w:ilvl="6" w:tplc="1598E050">
      <w:numFmt w:val="bullet"/>
      <w:lvlText w:val="•"/>
      <w:lvlJc w:val="left"/>
      <w:pPr>
        <w:ind w:left="3829" w:hanging="358"/>
      </w:pPr>
      <w:rPr>
        <w:rFonts w:hint="default"/>
        <w:lang w:val="en-US" w:eastAsia="en-US" w:bidi="ar-SA"/>
      </w:rPr>
    </w:lvl>
    <w:lvl w:ilvl="7" w:tplc="E910AFFE">
      <w:numFmt w:val="bullet"/>
      <w:lvlText w:val="•"/>
      <w:lvlJc w:val="left"/>
      <w:pPr>
        <w:ind w:left="4391" w:hanging="358"/>
      </w:pPr>
      <w:rPr>
        <w:rFonts w:hint="default"/>
        <w:lang w:val="en-US" w:eastAsia="en-US" w:bidi="ar-SA"/>
      </w:rPr>
    </w:lvl>
    <w:lvl w:ilvl="8" w:tplc="59881512">
      <w:numFmt w:val="bullet"/>
      <w:lvlText w:val="•"/>
      <w:lvlJc w:val="left"/>
      <w:pPr>
        <w:ind w:left="4952" w:hanging="358"/>
      </w:pPr>
      <w:rPr>
        <w:rFonts w:hint="default"/>
        <w:lang w:val="en-US" w:eastAsia="en-US" w:bidi="ar-SA"/>
      </w:rPr>
    </w:lvl>
  </w:abstractNum>
  <w:num w:numId="1" w16cid:durableId="105743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1C"/>
    <w:rsid w:val="000D360D"/>
    <w:rsid w:val="00131C9F"/>
    <w:rsid w:val="00135B23"/>
    <w:rsid w:val="0023571C"/>
    <w:rsid w:val="00243492"/>
    <w:rsid w:val="003071EA"/>
    <w:rsid w:val="003C750E"/>
    <w:rsid w:val="0040462E"/>
    <w:rsid w:val="00452E45"/>
    <w:rsid w:val="0045685F"/>
    <w:rsid w:val="0065256D"/>
    <w:rsid w:val="006E4CBD"/>
    <w:rsid w:val="00720788"/>
    <w:rsid w:val="0082757D"/>
    <w:rsid w:val="00852E36"/>
    <w:rsid w:val="008E0ED5"/>
    <w:rsid w:val="009948C4"/>
    <w:rsid w:val="009C3C57"/>
    <w:rsid w:val="00A1059F"/>
    <w:rsid w:val="00C45C0F"/>
    <w:rsid w:val="00C47339"/>
    <w:rsid w:val="00D4767B"/>
    <w:rsid w:val="00E03D4F"/>
    <w:rsid w:val="00E36568"/>
    <w:rsid w:val="00F22A15"/>
    <w:rsid w:val="00F73DB5"/>
    <w:rsid w:val="00F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D3C3"/>
  <w15:docId w15:val="{4A9E13BD-73EC-4B4F-897D-3CCD813F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80" w:lineRule="exact"/>
      <w:outlineLvl w:val="1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18"/>
      <w:ind w:right="2329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line="346" w:lineRule="exact"/>
      <w:ind w:left="45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73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eensCCL@bbjny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t.ly/49AWlR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DDCEEO@ddc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0C0B62F074549B7501BB68A3A3041" ma:contentTypeVersion="16" ma:contentTypeDescription="Create a new document." ma:contentTypeScope="" ma:versionID="ab11b97c217bc707b570d32d4728182a">
  <xsd:schema xmlns:xsd="http://www.w3.org/2001/XMLSchema" xmlns:xs="http://www.w3.org/2001/XMLSchema" xmlns:p="http://schemas.microsoft.com/office/2006/metadata/properties" xmlns:ns2="b56d790b-0ecf-447b-a658-f0c5cb9bf2bd" xmlns:ns3="cbaac49c-9907-4e33-a422-e4c21204cf01" targetNamespace="http://schemas.microsoft.com/office/2006/metadata/properties" ma:root="true" ma:fieldsID="1de7dffca3fecab9ef503d3871bcea17" ns2:_="" ns3:_="">
    <xsd:import namespace="b56d790b-0ecf-447b-a658-f0c5cb9bf2bd"/>
    <xsd:import namespace="cbaac49c-9907-4e33-a422-e4c21204c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790b-0ecf-447b-a658-f0c5cb9bf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40ee3d-797d-40fd-ad66-634ccce4b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ac49c-9907-4e33-a422-e4c21204cf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86c208-ac30-4994-b4cc-0a2a9659dd4f}" ma:internalName="TaxCatchAll" ma:showField="CatchAllData" ma:web="cbaac49c-9907-4e33-a422-e4c21204c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aac49c-9907-4e33-a422-e4c21204cf01" xsi:nil="true"/>
    <lcf76f155ced4ddcb4097134ff3c332f xmlns="b56d790b-0ecf-447b-a658-f0c5cb9bf2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C53AF3-805F-4FE0-A408-1FB012409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790b-0ecf-447b-a658-f0c5cb9bf2bd"/>
    <ds:schemaRef ds:uri="cbaac49c-9907-4e33-a422-e4c21204c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205D7-5C61-44C1-A685-5DF330468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C236A-48BE-41CA-8394-CBFC7AC8EB1A}">
  <ds:schemaRefs>
    <ds:schemaRef ds:uri="http://schemas.microsoft.com/office/2006/metadata/properties"/>
    <ds:schemaRef ds:uri="http://schemas.microsoft.com/office/infopath/2007/PartnerControls"/>
    <ds:schemaRef ds:uri="cbaac49c-9907-4e33-a422-e4c21204cf01"/>
    <ds:schemaRef ds:uri="b56d790b-0ecf-447b-a658-f0c5cb9bf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Monday</vt:lpstr>
      <vt:lpstr>    January 13th, 2025</vt:lpstr>
      <vt:lpstr>TBD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Bensedrine, Emile</dc:creator>
  <cp:lastModifiedBy>Anthony T</cp:lastModifiedBy>
  <cp:revision>7</cp:revision>
  <cp:lastPrinted>2024-11-26T19:30:00Z</cp:lastPrinted>
  <dcterms:created xsi:type="dcterms:W3CDTF">2024-12-13T13:04:00Z</dcterms:created>
  <dcterms:modified xsi:type="dcterms:W3CDTF">2024-12-13T17:16:00Z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0x01010012A0C0B62F074549B7501BB68A3A3041</vt:lpwstr>
  </property>
  <property fmtid="{D5CDD505-2E9C-101B-9397-08002B2CF9AE}" pid="7" name="MediaServiceImageTags">
    <vt:lpwstr/>
  </property>
</Properties>
</file>